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761"/>
      </w:tblGrid>
      <w:tr w:rsidR="006E1AF8" w:rsidRPr="0078574E" w14:paraId="72F55D36" w14:textId="77777777" w:rsidTr="006E1AF8">
        <w:trPr>
          <w:trHeight w:val="2060"/>
        </w:trPr>
        <w:tc>
          <w:tcPr>
            <w:tcW w:w="1975" w:type="dxa"/>
          </w:tcPr>
          <w:p w14:paraId="3B68F18E" w14:textId="3282DB15" w:rsidR="008A5F5F" w:rsidRPr="0078574E" w:rsidRDefault="008A5F5F" w:rsidP="008A5F5F">
            <w:pPr>
              <w:jc w:val="right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78574E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Personal Information</w:t>
            </w:r>
          </w:p>
        </w:tc>
        <w:tc>
          <w:tcPr>
            <w:tcW w:w="8478" w:type="dxa"/>
          </w:tcPr>
          <w:p w14:paraId="6982E167" w14:textId="1B87CA44" w:rsidR="008A5F5F" w:rsidRPr="0078574E" w:rsidRDefault="008A5F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574E">
              <w:rPr>
                <w:rFonts w:cstheme="minorHAnsi"/>
                <w:b/>
                <w:bCs/>
                <w:sz w:val="24"/>
                <w:szCs w:val="24"/>
              </w:rPr>
              <w:t>Ahmed Elsayed</w:t>
            </w:r>
          </w:p>
          <w:tbl>
            <w:tblPr>
              <w:tblStyle w:val="TableGrid"/>
              <w:tblW w:w="8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1980"/>
              <w:gridCol w:w="5765"/>
            </w:tblGrid>
            <w:tr w:rsidR="008A5F5F" w:rsidRPr="0078574E" w14:paraId="0AB18C8C" w14:textId="77777777" w:rsidTr="003C3ABD">
              <w:tc>
                <w:tcPr>
                  <w:tcW w:w="517" w:type="dxa"/>
                </w:tcPr>
                <w:p w14:paraId="07750459" w14:textId="737E43CA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4DFB9CE2" wp14:editId="6FB3B22A">
                        <wp:extent cx="182880" cy="182880"/>
                        <wp:effectExtent l="0" t="0" r="7620" b="762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5" w:type="dxa"/>
                  <w:gridSpan w:val="2"/>
                </w:tcPr>
                <w:p w14:paraId="2F347677" w14:textId="5EF74BE2" w:rsidR="008A5F5F" w:rsidRPr="0078574E" w:rsidRDefault="003C3AB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Iraq</w:t>
                  </w:r>
                </w:p>
              </w:tc>
            </w:tr>
            <w:tr w:rsidR="008A5F5F" w:rsidRPr="0078574E" w14:paraId="489ADB88" w14:textId="77777777" w:rsidTr="003C3ABD">
              <w:tc>
                <w:tcPr>
                  <w:tcW w:w="517" w:type="dxa"/>
                </w:tcPr>
                <w:p w14:paraId="58699E1D" w14:textId="7FC5A448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5C3C5912" wp14:editId="5E7FDC2C">
                        <wp:extent cx="182880" cy="168366"/>
                        <wp:effectExtent l="0" t="0" r="7620" b="317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683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5" w:type="dxa"/>
                  <w:gridSpan w:val="2"/>
                </w:tcPr>
                <w:p w14:paraId="66E3B4C5" w14:textId="2BF07377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+</w:t>
                  </w:r>
                  <w:r w:rsidR="003C3ABD" w:rsidRPr="0078574E">
                    <w:rPr>
                      <w:rFonts w:cstheme="minorHAnsi"/>
                      <w:sz w:val="20"/>
                      <w:szCs w:val="20"/>
                    </w:rPr>
                    <w:t>9647701105427</w:t>
                  </w:r>
                </w:p>
              </w:tc>
            </w:tr>
            <w:tr w:rsidR="008A5F5F" w:rsidRPr="0078574E" w14:paraId="3E912DFF" w14:textId="77777777" w:rsidTr="003C3ABD">
              <w:tc>
                <w:tcPr>
                  <w:tcW w:w="517" w:type="dxa"/>
                </w:tcPr>
                <w:p w14:paraId="77E4D4CF" w14:textId="7BB3AD95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37173486" wp14:editId="7E0C25B9">
                        <wp:extent cx="182880" cy="155696"/>
                        <wp:effectExtent l="0" t="0" r="762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55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5" w:type="dxa"/>
                  <w:gridSpan w:val="2"/>
                </w:tcPr>
                <w:p w14:paraId="20C4F253" w14:textId="5D48436B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ahmedmostafa@protonmail.com</w:t>
                  </w:r>
                </w:p>
              </w:tc>
            </w:tr>
            <w:tr w:rsidR="008A5F5F" w:rsidRPr="0078574E" w14:paraId="25177EE9" w14:textId="77777777" w:rsidTr="003C3ABD">
              <w:tc>
                <w:tcPr>
                  <w:tcW w:w="2497" w:type="dxa"/>
                  <w:gridSpan w:val="2"/>
                </w:tcPr>
                <w:p w14:paraId="032112F6" w14:textId="403A7A2C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5765" w:type="dxa"/>
                </w:tcPr>
                <w:p w14:paraId="26E11CB8" w14:textId="159D8D37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: 25</w:t>
                  </w:r>
                  <w:r w:rsidR="00D24218" w:rsidRPr="0078574E">
                    <w:rPr>
                      <w:rFonts w:cstheme="minorHAnsi"/>
                      <w:sz w:val="20"/>
                      <w:szCs w:val="20"/>
                    </w:rPr>
                    <w:t>-Oct-</w:t>
                  </w:r>
                  <w:r w:rsidRPr="0078574E">
                    <w:rPr>
                      <w:rFonts w:cstheme="minorHAnsi"/>
                      <w:sz w:val="20"/>
                      <w:szCs w:val="20"/>
                    </w:rPr>
                    <w:t>1988</w:t>
                  </w:r>
                </w:p>
              </w:tc>
            </w:tr>
            <w:tr w:rsidR="008A5F5F" w:rsidRPr="0078574E" w14:paraId="5B0E25B3" w14:textId="77777777" w:rsidTr="003C3ABD">
              <w:tc>
                <w:tcPr>
                  <w:tcW w:w="2497" w:type="dxa"/>
                  <w:gridSpan w:val="2"/>
                </w:tcPr>
                <w:p w14:paraId="116C86BE" w14:textId="07E99F10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Marital Status</w:t>
                  </w:r>
                </w:p>
              </w:tc>
              <w:tc>
                <w:tcPr>
                  <w:tcW w:w="5765" w:type="dxa"/>
                </w:tcPr>
                <w:p w14:paraId="0B79CF30" w14:textId="6EF78170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: Single</w:t>
                  </w:r>
                </w:p>
              </w:tc>
            </w:tr>
            <w:tr w:rsidR="008A5F5F" w:rsidRPr="0078574E" w14:paraId="2CDA287B" w14:textId="77777777" w:rsidTr="003C3ABD">
              <w:tc>
                <w:tcPr>
                  <w:tcW w:w="2497" w:type="dxa"/>
                  <w:gridSpan w:val="2"/>
                </w:tcPr>
                <w:p w14:paraId="48C925E2" w14:textId="5E20253A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5765" w:type="dxa"/>
                </w:tcPr>
                <w:p w14:paraId="67BF317B" w14:textId="79AC490A" w:rsidR="008A5F5F" w:rsidRPr="0078574E" w:rsidRDefault="003C3AB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  <w:r w:rsidR="008A5F5F" w:rsidRPr="0078574E">
                    <w:rPr>
                      <w:rFonts w:cstheme="minorHAnsi"/>
                      <w:sz w:val="20"/>
                      <w:szCs w:val="20"/>
                    </w:rPr>
                    <w:t>Egyptian</w:t>
                  </w:r>
                </w:p>
              </w:tc>
            </w:tr>
            <w:tr w:rsidR="008A5F5F" w:rsidRPr="0078574E" w14:paraId="5F1D9A84" w14:textId="77777777" w:rsidTr="003C3ABD">
              <w:tc>
                <w:tcPr>
                  <w:tcW w:w="2497" w:type="dxa"/>
                  <w:gridSpan w:val="2"/>
                </w:tcPr>
                <w:p w14:paraId="484FC6A2" w14:textId="7DFE02A8" w:rsidR="008A5F5F" w:rsidRPr="0078574E" w:rsidRDefault="008A5F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Known Languages</w:t>
                  </w:r>
                </w:p>
              </w:tc>
              <w:tc>
                <w:tcPr>
                  <w:tcW w:w="5765" w:type="dxa"/>
                </w:tcPr>
                <w:p w14:paraId="3784076C" w14:textId="77777777" w:rsidR="00186C7E" w:rsidRPr="0078574E" w:rsidRDefault="003C3ABD" w:rsidP="0078574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  <w:r w:rsidR="008A5F5F" w:rsidRPr="0078574E">
                    <w:rPr>
                      <w:rFonts w:cstheme="minorHAnsi"/>
                      <w:sz w:val="20"/>
                      <w:szCs w:val="20"/>
                    </w:rPr>
                    <w:t>Arabic, English</w:t>
                  </w:r>
                </w:p>
              </w:tc>
            </w:tr>
            <w:tr w:rsidR="00F351E4" w:rsidRPr="0078574E" w14:paraId="1CEB1C10" w14:textId="77777777" w:rsidTr="003C3ABD">
              <w:tc>
                <w:tcPr>
                  <w:tcW w:w="2497" w:type="dxa"/>
                  <w:gridSpan w:val="2"/>
                </w:tcPr>
                <w:p w14:paraId="078ABAFD" w14:textId="77777777" w:rsidR="00F351E4" w:rsidRPr="0078574E" w:rsidRDefault="00F351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65" w:type="dxa"/>
                </w:tcPr>
                <w:p w14:paraId="70342E8F" w14:textId="77777777" w:rsidR="00F351E4" w:rsidRPr="0078574E" w:rsidRDefault="00F351E4" w:rsidP="0078574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4079BEB" w14:textId="1B14014F" w:rsidR="008A5F5F" w:rsidRPr="0078574E" w:rsidRDefault="008A5F5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E1AF8" w:rsidRPr="0078574E" w14:paraId="18BD844A" w14:textId="77777777" w:rsidTr="006E1AF8">
        <w:trPr>
          <w:trHeight w:val="5570"/>
        </w:trPr>
        <w:tc>
          <w:tcPr>
            <w:tcW w:w="1975" w:type="dxa"/>
          </w:tcPr>
          <w:p w14:paraId="4A05CE76" w14:textId="0312B404" w:rsidR="008A5F5F" w:rsidRPr="0078574E" w:rsidRDefault="003C3ABD" w:rsidP="003C3ABD">
            <w:pPr>
              <w:jc w:val="right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78574E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Experience</w:t>
            </w:r>
          </w:p>
        </w:tc>
        <w:tc>
          <w:tcPr>
            <w:tcW w:w="8478" w:type="dxa"/>
          </w:tcPr>
          <w:tbl>
            <w:tblPr>
              <w:tblStyle w:val="TableGrid"/>
              <w:tblW w:w="8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9"/>
              <w:gridCol w:w="2784"/>
            </w:tblGrid>
            <w:tr w:rsidR="00276759" w:rsidRPr="0078574E" w14:paraId="658425F6" w14:textId="77777777" w:rsidTr="006E1AF8">
              <w:tc>
                <w:tcPr>
                  <w:tcW w:w="5719" w:type="dxa"/>
                </w:tcPr>
                <w:p w14:paraId="0EBC3504" w14:textId="77777777" w:rsidR="003C3ABD" w:rsidRPr="0078574E" w:rsidRDefault="003C3ABD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Asiacell</w:t>
                  </w:r>
                </w:p>
                <w:p w14:paraId="5A18223D" w14:textId="7AB37D95" w:rsidR="002F6999" w:rsidRPr="0078574E" w:rsidRDefault="00695EF7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Information Security Operations Expert</w:t>
                  </w:r>
                </w:p>
                <w:p w14:paraId="7C48160C" w14:textId="045C896F" w:rsidR="004E25D4" w:rsidRDefault="004E25D4" w:rsidP="00F351E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Optimization of Cisco Firepower</w:t>
                  </w:r>
                  <w:r w:rsidR="00234CAF">
                    <w:rPr>
                      <w:rFonts w:cstheme="minorHAnsi"/>
                      <w:sz w:val="20"/>
                      <w:szCs w:val="20"/>
                    </w:rPr>
                    <w:t xml:space="preserve"> NGIPS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6D111DB8" w14:textId="6905685F" w:rsidR="008A4360" w:rsidRPr="008A4360" w:rsidRDefault="008A4360" w:rsidP="008A436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Operation of </w:t>
                  </w:r>
                  <w:r w:rsidRPr="0078574E">
                    <w:rPr>
                      <w:rFonts w:cstheme="minorHAnsi"/>
                      <w:sz w:val="20"/>
                      <w:szCs w:val="20"/>
                    </w:rPr>
                    <w:t>Cisco ISE, Cisco ASA, Cisco WSA, and RSA SecurID.</w:t>
                  </w:r>
                </w:p>
                <w:p w14:paraId="7E134C5D" w14:textId="07AEC3BC" w:rsidR="002F6999" w:rsidRPr="00234CAF" w:rsidRDefault="004E25D4" w:rsidP="00147FD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Implementation of Palo Alto NGFW as external firewall (published services, VPN, etc.)</w:t>
                  </w:r>
                  <w:r w:rsidR="00147FD7">
                    <w:rPr>
                      <w:rFonts w:cstheme="minorHAnsi"/>
                      <w:sz w:val="20"/>
                      <w:szCs w:val="20"/>
                    </w:rPr>
                    <w:t xml:space="preserve"> and i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ntegration between Palo Alto &amp; Cisco ISE &amp; Cisco Duo for RA VPN </w:t>
                  </w:r>
                  <w:r w:rsidR="00234CAF">
                    <w:rPr>
                      <w:rFonts w:cstheme="minorHAnsi"/>
                      <w:sz w:val="20"/>
                      <w:szCs w:val="20"/>
                    </w:rPr>
                    <w:t xml:space="preserve"> with MFA.</w:t>
                  </w:r>
                </w:p>
              </w:tc>
              <w:tc>
                <w:tcPr>
                  <w:tcW w:w="2784" w:type="dxa"/>
                </w:tcPr>
                <w:p w14:paraId="716F7E4B" w14:textId="77777777" w:rsidR="003C3ABD" w:rsidRPr="0078574E" w:rsidRDefault="003C3ABD" w:rsidP="00276759">
                  <w:pPr>
                    <w:jc w:val="right"/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8574E"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>07-Jan-2019 – Present</w:t>
                  </w:r>
                </w:p>
                <w:tbl>
                  <w:tblPr>
                    <w:tblStyle w:val="TableGrid"/>
                    <w:tblW w:w="0" w:type="auto"/>
                    <w:tblInd w:w="42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6"/>
                    <w:gridCol w:w="1841"/>
                  </w:tblGrid>
                  <w:tr w:rsidR="009149B4" w:rsidRPr="0078574E" w14:paraId="6901BD98" w14:textId="77777777" w:rsidTr="00D24218">
                    <w:tc>
                      <w:tcPr>
                        <w:tcW w:w="371" w:type="dxa"/>
                      </w:tcPr>
                      <w:p w14:paraId="25743C47" w14:textId="62E783E9" w:rsidR="009149B4" w:rsidRPr="0078574E" w:rsidRDefault="009149B4" w:rsidP="009149B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6BC5D0E" wp14:editId="634AD300">
                              <wp:extent cx="182880" cy="182880"/>
                              <wp:effectExtent l="0" t="0" r="7620" b="762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7" w:type="dxa"/>
                      </w:tcPr>
                      <w:p w14:paraId="7739370C" w14:textId="393FB7A4" w:rsidR="009149B4" w:rsidRPr="0078574E" w:rsidRDefault="009149B4" w:rsidP="009149B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sz w:val="20"/>
                            <w:szCs w:val="20"/>
                          </w:rPr>
                          <w:t>Sulaymaniyah, Iraq</w:t>
                        </w:r>
                      </w:p>
                    </w:tc>
                  </w:tr>
                  <w:tr w:rsidR="009149B4" w:rsidRPr="0078574E" w14:paraId="28B5CA3B" w14:textId="77777777" w:rsidTr="00D24218">
                    <w:tc>
                      <w:tcPr>
                        <w:tcW w:w="371" w:type="dxa"/>
                      </w:tcPr>
                      <w:p w14:paraId="02D36257" w14:textId="38D1A920" w:rsidR="009149B4" w:rsidRPr="0078574E" w:rsidRDefault="009149B4" w:rsidP="009149B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E52091D" wp14:editId="5BC65400">
                              <wp:extent cx="182880" cy="182880"/>
                              <wp:effectExtent l="0" t="0" r="7620" b="762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nternet_Line-20-512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7" w:type="dxa"/>
                      </w:tcPr>
                      <w:p w14:paraId="02704939" w14:textId="5C74D769" w:rsidR="009149B4" w:rsidRPr="0078574E" w:rsidRDefault="008A4360" w:rsidP="009149B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hyperlink r:id="rId9" w:history="1">
                          <w:r w:rsidR="009149B4" w:rsidRPr="0078574E">
                            <w:rPr>
                              <w:rStyle w:val="Hyperlink"/>
                              <w:rFonts w:cstheme="minorHAnsi"/>
                              <w:sz w:val="20"/>
                              <w:szCs w:val="20"/>
                            </w:rPr>
                            <w:t>www.asiacell.com</w:t>
                          </w:r>
                        </w:hyperlink>
                      </w:p>
                    </w:tc>
                  </w:tr>
                  <w:tr w:rsidR="009149B4" w:rsidRPr="0078574E" w14:paraId="2385426B" w14:textId="77777777" w:rsidTr="00D24218">
                    <w:tc>
                      <w:tcPr>
                        <w:tcW w:w="371" w:type="dxa"/>
                      </w:tcPr>
                      <w:p w14:paraId="611BFE96" w14:textId="2EAC7A9A" w:rsidR="009149B4" w:rsidRPr="0078574E" w:rsidRDefault="009149B4" w:rsidP="009149B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9E821F7" wp14:editId="496BC72A">
                              <wp:extent cx="182880" cy="168366"/>
                              <wp:effectExtent l="0" t="0" r="7620" b="3175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1683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7" w:type="dxa"/>
                      </w:tcPr>
                      <w:p w14:paraId="0A02ABCB" w14:textId="0978B6E8" w:rsidR="009149B4" w:rsidRPr="0078574E" w:rsidRDefault="009149B4" w:rsidP="009149B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sz w:val="20"/>
                            <w:szCs w:val="20"/>
                          </w:rPr>
                          <w:t>+9647701195859</w:t>
                        </w:r>
                      </w:p>
                    </w:tc>
                  </w:tr>
                </w:tbl>
                <w:p w14:paraId="456597FA" w14:textId="281DC73B" w:rsidR="003C3ABD" w:rsidRPr="0078574E" w:rsidRDefault="003C3ABD" w:rsidP="003C3AB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149B4" w:rsidRPr="0078574E" w14:paraId="01814E7F" w14:textId="77777777" w:rsidTr="006E1AF8">
              <w:tc>
                <w:tcPr>
                  <w:tcW w:w="8503" w:type="dxa"/>
                  <w:gridSpan w:val="2"/>
                </w:tcPr>
                <w:p w14:paraId="420629E0" w14:textId="72DC2F93" w:rsidR="009149B4" w:rsidRPr="00F351E4" w:rsidRDefault="009149B4" w:rsidP="00F351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E1AF8" w:rsidRPr="0078574E" w14:paraId="3A856430" w14:textId="77777777" w:rsidTr="006E1AF8">
              <w:tc>
                <w:tcPr>
                  <w:tcW w:w="5719" w:type="dxa"/>
                </w:tcPr>
                <w:p w14:paraId="08CDE643" w14:textId="77777777" w:rsidR="009149B4" w:rsidRPr="0078574E" w:rsidRDefault="009149B4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CITG</w:t>
                  </w:r>
                </w:p>
                <w:p w14:paraId="3D4F1590" w14:textId="77777777" w:rsidR="00276759" w:rsidRDefault="0027675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Borderless Networks Engineer</w:t>
                  </w:r>
                </w:p>
                <w:p w14:paraId="1DFB05CA" w14:textId="77777777" w:rsidR="00F351E4" w:rsidRPr="0078574E" w:rsidRDefault="00F351E4" w:rsidP="00F351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For "Asiacell" service provider: implementation of Cisco ISE, Cisco ASA, Cisco WSA, and RSA SecurID.</w:t>
                  </w:r>
                </w:p>
                <w:p w14:paraId="4219CD01" w14:textId="77777777" w:rsidR="00F351E4" w:rsidRPr="0078574E" w:rsidRDefault="00F351E4" w:rsidP="00F351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For “Fransabank” bank: implementation of Cisco ASA Firepower.</w:t>
                  </w:r>
                </w:p>
                <w:p w14:paraId="72DA8929" w14:textId="77777777" w:rsidR="00F351E4" w:rsidRPr="0078574E" w:rsidRDefault="00F351E4" w:rsidP="00F351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For “Korek” service provider: migration of Cisco ISE.</w:t>
                  </w:r>
                </w:p>
                <w:p w14:paraId="4441DCE0" w14:textId="514702E9" w:rsidR="00F351E4" w:rsidRPr="00DC5DF8" w:rsidRDefault="00F351E4" w:rsidP="00DC5DF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DC5DF8">
                    <w:rPr>
                      <w:rFonts w:cstheme="minorHAnsi"/>
                      <w:sz w:val="20"/>
                      <w:szCs w:val="20"/>
                    </w:rPr>
                    <w:t>For “Champville" school in Lebanon: implementation of Cisco WLC.</w:t>
                  </w:r>
                </w:p>
              </w:tc>
              <w:tc>
                <w:tcPr>
                  <w:tcW w:w="2784" w:type="dxa"/>
                </w:tcPr>
                <w:p w14:paraId="5DFB6A6E" w14:textId="77777777" w:rsidR="00276759" w:rsidRPr="0078574E" w:rsidRDefault="00276759" w:rsidP="00276759">
                  <w:pPr>
                    <w:jc w:val="right"/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8574E"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>28-Sep-2017 - 31-Dec-2018</w:t>
                  </w:r>
                </w:p>
                <w:tbl>
                  <w:tblPr>
                    <w:tblStyle w:val="TableGrid"/>
                    <w:tblW w:w="0" w:type="auto"/>
                    <w:tblInd w:w="42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6"/>
                    <w:gridCol w:w="70"/>
                    <w:gridCol w:w="1771"/>
                  </w:tblGrid>
                  <w:tr w:rsidR="00D24218" w:rsidRPr="0078574E" w14:paraId="70B729F5" w14:textId="77777777" w:rsidTr="00D24218">
                    <w:tc>
                      <w:tcPr>
                        <w:tcW w:w="371" w:type="dxa"/>
                      </w:tcPr>
                      <w:p w14:paraId="5561F557" w14:textId="77777777" w:rsidR="00276759" w:rsidRPr="0078574E" w:rsidRDefault="00276759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23AEB2E" wp14:editId="595D35FA">
                              <wp:extent cx="182880" cy="182880"/>
                              <wp:effectExtent l="0" t="0" r="7620" b="762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14:paraId="2A0DDBD4" w14:textId="77777777" w:rsidR="00276759" w:rsidRPr="0078574E" w:rsidRDefault="00276759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sz w:val="20"/>
                            <w:szCs w:val="20"/>
                          </w:rPr>
                          <w:t>Sulaymaniyah, Iraq</w:t>
                        </w:r>
                      </w:p>
                    </w:tc>
                  </w:tr>
                  <w:tr w:rsidR="00D24218" w:rsidRPr="0078574E" w14:paraId="099AAE14" w14:textId="77777777" w:rsidTr="00001377">
                    <w:tc>
                      <w:tcPr>
                        <w:tcW w:w="516" w:type="dxa"/>
                        <w:gridSpan w:val="2"/>
                      </w:tcPr>
                      <w:p w14:paraId="3DD182F5" w14:textId="77777777" w:rsidR="00276759" w:rsidRPr="0078574E" w:rsidRDefault="00276759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7EC91CF" wp14:editId="79A291CE">
                              <wp:extent cx="182880" cy="182880"/>
                              <wp:effectExtent l="0" t="0" r="7620" b="762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nternet_Line-20-512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81" w:type="dxa"/>
                      </w:tcPr>
                      <w:p w14:paraId="2999BAA9" w14:textId="1DD15682" w:rsidR="00276759" w:rsidRPr="0078574E" w:rsidRDefault="008A4360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hyperlink r:id="rId10" w:history="1">
                          <w:r w:rsidR="00276759" w:rsidRPr="0078574E">
                            <w:rPr>
                              <w:rStyle w:val="Hyperlink"/>
                              <w:rFonts w:cstheme="minorHAnsi"/>
                              <w:sz w:val="20"/>
                              <w:szCs w:val="20"/>
                            </w:rPr>
                            <w:t>www.citg.com.lb</w:t>
                          </w:r>
                        </w:hyperlink>
                        <w:r w:rsidR="00276759" w:rsidRPr="0078574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01377" w:rsidRPr="0078574E" w14:paraId="66CA1956" w14:textId="77777777" w:rsidTr="00001377">
                    <w:tc>
                      <w:tcPr>
                        <w:tcW w:w="516" w:type="dxa"/>
                        <w:gridSpan w:val="2"/>
                      </w:tcPr>
                      <w:p w14:paraId="0E14F016" w14:textId="77777777" w:rsidR="00276759" w:rsidRPr="0078574E" w:rsidRDefault="00276759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CC08358" wp14:editId="307BBC62">
                              <wp:extent cx="182880" cy="168366"/>
                              <wp:effectExtent l="0" t="0" r="7620" b="3175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1683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81" w:type="dxa"/>
                      </w:tcPr>
                      <w:p w14:paraId="544B4605" w14:textId="506E8A15" w:rsidR="00276759" w:rsidRPr="0078574E" w:rsidRDefault="00276759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sz w:val="20"/>
                            <w:szCs w:val="20"/>
                          </w:rPr>
                          <w:t>+964533223092</w:t>
                        </w:r>
                      </w:p>
                    </w:tc>
                  </w:tr>
                </w:tbl>
                <w:p w14:paraId="2DC35AF6" w14:textId="77777777" w:rsidR="009149B4" w:rsidRPr="0078574E" w:rsidRDefault="009149B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76759" w:rsidRPr="0078574E" w14:paraId="0866A437" w14:textId="77777777" w:rsidTr="006E1AF8">
              <w:tc>
                <w:tcPr>
                  <w:tcW w:w="8503" w:type="dxa"/>
                  <w:gridSpan w:val="2"/>
                </w:tcPr>
                <w:p w14:paraId="119B2853" w14:textId="1536B574" w:rsidR="00276759" w:rsidRPr="00F351E4" w:rsidRDefault="00276759" w:rsidP="00F351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76759" w:rsidRPr="0078574E" w14:paraId="332C1B07" w14:textId="77777777" w:rsidTr="006E1AF8">
              <w:tc>
                <w:tcPr>
                  <w:tcW w:w="5719" w:type="dxa"/>
                </w:tcPr>
                <w:p w14:paraId="080B6784" w14:textId="77777777" w:rsidR="00276759" w:rsidRPr="0078574E" w:rsidRDefault="00276759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MIS</w:t>
                  </w:r>
                </w:p>
                <w:p w14:paraId="25CBD68D" w14:textId="77777777" w:rsidR="00276759" w:rsidRDefault="0027675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Security Engineer</w:t>
                  </w:r>
                </w:p>
                <w:p w14:paraId="17F2A968" w14:textId="77777777" w:rsidR="00F351E4" w:rsidRPr="0078574E" w:rsidRDefault="00F351E4" w:rsidP="00F351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For “Dana Gas”: implementation of Cisco ISE.</w:t>
                  </w:r>
                </w:p>
                <w:p w14:paraId="5359A783" w14:textId="77777777" w:rsidR="00F351E4" w:rsidRPr="0078574E" w:rsidRDefault="00F351E4" w:rsidP="00F351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For “National Center for Planning State Land Uses”: implementation of Cisco ACS, Huawei USG, HID ActiveID Appliance + HID CMS, Symantec DLP.</w:t>
                  </w:r>
                </w:p>
                <w:p w14:paraId="317C374A" w14:textId="77777777" w:rsidR="00F351E4" w:rsidRPr="0078574E" w:rsidRDefault="00F351E4" w:rsidP="00F351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For multiple customers: implementation of FortiGate UTM.</w:t>
                  </w:r>
                </w:p>
                <w:p w14:paraId="4EB8EC57" w14:textId="06C24222" w:rsidR="00F351E4" w:rsidRPr="00F351E4" w:rsidRDefault="00F351E4" w:rsidP="00F351E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For multiple banks: implementation of Thales payShield HSM and (Thales + Verisoft) EMV System.</w:t>
                  </w:r>
                </w:p>
              </w:tc>
              <w:tc>
                <w:tcPr>
                  <w:tcW w:w="2784" w:type="dxa"/>
                </w:tcPr>
                <w:p w14:paraId="121AC4DE" w14:textId="0AA740C0" w:rsidR="00276759" w:rsidRPr="0078574E" w:rsidRDefault="00276759" w:rsidP="00276759">
                  <w:pPr>
                    <w:jc w:val="right"/>
                    <w:rPr>
                      <w:rStyle w:val="fontstyle01"/>
                      <w:rFonts w:asciiTheme="minorHAnsi" w:hAnsiTheme="minorHAnsi" w:cstheme="minorHAnsi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78574E"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>17-May-2015 - 14-Sep-2017</w:t>
                  </w:r>
                </w:p>
                <w:tbl>
                  <w:tblPr>
                    <w:tblStyle w:val="TableGrid"/>
                    <w:tblW w:w="0" w:type="auto"/>
                    <w:tblInd w:w="3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6"/>
                    <w:gridCol w:w="1908"/>
                  </w:tblGrid>
                  <w:tr w:rsidR="00D24218" w:rsidRPr="0078574E" w14:paraId="7F6DF73E" w14:textId="77777777" w:rsidTr="00F351E4">
                    <w:tc>
                      <w:tcPr>
                        <w:tcW w:w="450" w:type="dxa"/>
                      </w:tcPr>
                      <w:p w14:paraId="27FF2888" w14:textId="77777777" w:rsidR="00276759" w:rsidRPr="0078574E" w:rsidRDefault="00276759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71C08BE" wp14:editId="4988231D">
                              <wp:extent cx="182880" cy="182880"/>
                              <wp:effectExtent l="0" t="0" r="7620" b="762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70" w:type="dxa"/>
                      </w:tcPr>
                      <w:p w14:paraId="02C29F82" w14:textId="63B0F022" w:rsidR="00276759" w:rsidRPr="0078574E" w:rsidRDefault="00BF04C7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sz w:val="20"/>
                            <w:szCs w:val="20"/>
                          </w:rPr>
                          <w:t>Giza, Egypt</w:t>
                        </w:r>
                      </w:p>
                    </w:tc>
                  </w:tr>
                  <w:tr w:rsidR="00D24218" w:rsidRPr="0078574E" w14:paraId="57081B49" w14:textId="77777777" w:rsidTr="00F351E4">
                    <w:tc>
                      <w:tcPr>
                        <w:tcW w:w="450" w:type="dxa"/>
                      </w:tcPr>
                      <w:p w14:paraId="38B30E7F" w14:textId="77777777" w:rsidR="00276759" w:rsidRPr="0078574E" w:rsidRDefault="00276759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6B7E1F6" wp14:editId="57644659">
                              <wp:extent cx="182880" cy="182880"/>
                              <wp:effectExtent l="0" t="0" r="7620" b="762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nternet_Line-20-512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70" w:type="dxa"/>
                      </w:tcPr>
                      <w:p w14:paraId="483FEA30" w14:textId="165F2C80" w:rsidR="00276759" w:rsidRPr="0078574E" w:rsidRDefault="008A4360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hyperlink r:id="rId11" w:history="1">
                          <w:r w:rsidR="00BF04C7" w:rsidRPr="0078574E">
                            <w:rPr>
                              <w:rStyle w:val="Hyperlink"/>
                              <w:rFonts w:cstheme="minorHAnsi"/>
                              <w:sz w:val="20"/>
                              <w:szCs w:val="20"/>
                            </w:rPr>
                            <w:t>w</w:t>
                          </w:r>
                          <w:r w:rsidR="00BF04C7" w:rsidRPr="0078574E">
                            <w:rPr>
                              <w:rStyle w:val="Hyperlink"/>
                              <w:sz w:val="20"/>
                              <w:szCs w:val="20"/>
                            </w:rPr>
                            <w:t>ww.mis-egypt.com</w:t>
                          </w:r>
                        </w:hyperlink>
                        <w:r w:rsidR="00BF04C7" w:rsidRPr="0078574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76759" w:rsidRPr="0078574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01377" w:rsidRPr="0078574E" w14:paraId="01F88BE9" w14:textId="77777777" w:rsidTr="00F351E4">
                    <w:tc>
                      <w:tcPr>
                        <w:tcW w:w="450" w:type="dxa"/>
                      </w:tcPr>
                      <w:p w14:paraId="6D0BB647" w14:textId="77777777" w:rsidR="00276759" w:rsidRPr="0078574E" w:rsidRDefault="00276759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CEBB613" wp14:editId="39B4C667">
                              <wp:extent cx="182880" cy="168366"/>
                              <wp:effectExtent l="0" t="0" r="7620" b="3175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1683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70" w:type="dxa"/>
                      </w:tcPr>
                      <w:p w14:paraId="755CBE2C" w14:textId="28B4221D" w:rsidR="00276759" w:rsidRPr="0078574E" w:rsidRDefault="00BF04C7" w:rsidP="0027675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8574E">
                          <w:rPr>
                            <w:rFonts w:cstheme="minorHAnsi"/>
                            <w:sz w:val="20"/>
                            <w:szCs w:val="20"/>
                          </w:rPr>
                          <w:t>+20233034214</w:t>
                        </w:r>
                      </w:p>
                    </w:tc>
                  </w:tr>
                </w:tbl>
                <w:p w14:paraId="274F95A1" w14:textId="77777777" w:rsidR="00276759" w:rsidRPr="0078574E" w:rsidRDefault="0027675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E1AF8" w:rsidRPr="0078574E" w14:paraId="13B8E211" w14:textId="77777777" w:rsidTr="006E1AF8">
              <w:tc>
                <w:tcPr>
                  <w:tcW w:w="5719" w:type="dxa"/>
                </w:tcPr>
                <w:p w14:paraId="4A2944C0" w14:textId="77777777" w:rsidR="006E1AF8" w:rsidRPr="0078574E" w:rsidRDefault="006E1AF8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</w:tcPr>
                <w:p w14:paraId="2C3F4EA5" w14:textId="77777777" w:rsidR="006E1AF8" w:rsidRPr="0078574E" w:rsidRDefault="006E1AF8" w:rsidP="00276759">
                  <w:pPr>
                    <w:jc w:val="right"/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BCE69CB" w14:textId="50A28142" w:rsidR="003C3ABD" w:rsidRPr="0078574E" w:rsidRDefault="003C3A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46B1" w:rsidRPr="0078574E" w14:paraId="22B04346" w14:textId="77777777" w:rsidTr="006E1AF8">
        <w:tc>
          <w:tcPr>
            <w:tcW w:w="1975" w:type="dxa"/>
          </w:tcPr>
          <w:p w14:paraId="0278E4B3" w14:textId="14FAB4D3" w:rsidR="002046B1" w:rsidRPr="0078574E" w:rsidRDefault="002046B1" w:rsidP="003C3ABD">
            <w:pPr>
              <w:jc w:val="right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78574E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Certificates</w:t>
            </w:r>
          </w:p>
        </w:tc>
        <w:tc>
          <w:tcPr>
            <w:tcW w:w="8478" w:type="dxa"/>
          </w:tcPr>
          <w:p w14:paraId="2E7A9D65" w14:textId="14609CC4" w:rsidR="00692A82" w:rsidRDefault="008A4360" w:rsidP="00692A82">
            <w:hyperlink r:id="rId12" w:history="1">
              <w:r w:rsidR="00692A82" w:rsidRPr="00D3269B">
                <w:rPr>
                  <w:rStyle w:val="Hyperlink"/>
                  <w:rFonts w:cstheme="minorHAnsi"/>
                  <w:sz w:val="20"/>
                  <w:szCs w:val="20"/>
                </w:rPr>
                <w:t>h</w:t>
              </w:r>
              <w:r w:rsidR="00692A82" w:rsidRPr="00D3269B">
                <w:rPr>
                  <w:rStyle w:val="Hyperlink"/>
                </w:rPr>
                <w:t>ttps://youracclaim.com/user/ahmed-mostafa-mohamed-elsayed</w:t>
              </w:r>
            </w:hyperlink>
          </w:p>
          <w:p w14:paraId="7992A67F" w14:textId="65C0BF5F" w:rsidR="002046B1" w:rsidRPr="0078574E" w:rsidRDefault="002046B1" w:rsidP="002046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574E">
              <w:rPr>
                <w:rFonts w:cstheme="minorHAnsi"/>
                <w:sz w:val="20"/>
                <w:szCs w:val="20"/>
              </w:rPr>
              <w:t>CCIE Security #62481 – Jul 15, 2019</w:t>
            </w:r>
          </w:p>
          <w:p w14:paraId="0A0A5777" w14:textId="77777777" w:rsidR="002046B1" w:rsidRPr="0078574E" w:rsidRDefault="002046B1" w:rsidP="002046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574E">
              <w:rPr>
                <w:rFonts w:cstheme="minorHAnsi"/>
                <w:sz w:val="20"/>
                <w:szCs w:val="20"/>
              </w:rPr>
              <w:t>CCNP Security – May 23, 2018</w:t>
            </w:r>
          </w:p>
          <w:p w14:paraId="49CA377D" w14:textId="77777777" w:rsidR="002046B1" w:rsidRPr="0078574E" w:rsidRDefault="002046B1" w:rsidP="002046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574E">
              <w:rPr>
                <w:rFonts w:cstheme="minorHAnsi"/>
                <w:sz w:val="20"/>
                <w:szCs w:val="20"/>
              </w:rPr>
              <w:t>CCNA Cyber Ops – June 11, 2018</w:t>
            </w:r>
          </w:p>
          <w:p w14:paraId="6DBF8648" w14:textId="77777777" w:rsidR="002046B1" w:rsidRPr="0078574E" w:rsidRDefault="002046B1" w:rsidP="002046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574E">
              <w:rPr>
                <w:rFonts w:cstheme="minorHAnsi"/>
                <w:sz w:val="20"/>
                <w:szCs w:val="20"/>
              </w:rPr>
              <w:t>CCNA Security – May 30, 2017</w:t>
            </w:r>
          </w:p>
          <w:p w14:paraId="4F643F4A" w14:textId="77777777" w:rsidR="002046B1" w:rsidRPr="00F351E4" w:rsidRDefault="002046B1" w:rsidP="002046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78574E">
              <w:rPr>
                <w:rFonts w:cstheme="minorHAnsi"/>
                <w:sz w:val="20"/>
                <w:szCs w:val="20"/>
              </w:rPr>
              <w:t>CCNA Routing and Switching – Mar 19, 2015</w:t>
            </w:r>
          </w:p>
          <w:p w14:paraId="72EA5448" w14:textId="0CC07C11" w:rsidR="00F351E4" w:rsidRPr="00F351E4" w:rsidRDefault="00F351E4" w:rsidP="00F351E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E1AF8" w:rsidRPr="0078574E" w14:paraId="1A06F615" w14:textId="77777777" w:rsidTr="006E1AF8">
        <w:tc>
          <w:tcPr>
            <w:tcW w:w="1975" w:type="dxa"/>
          </w:tcPr>
          <w:p w14:paraId="3988C1CE" w14:textId="45C2A39A" w:rsidR="008A5F5F" w:rsidRPr="0078574E" w:rsidRDefault="00230623" w:rsidP="003C3ABD">
            <w:pPr>
              <w:jc w:val="right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78574E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Training</w:t>
            </w:r>
          </w:p>
        </w:tc>
        <w:tc>
          <w:tcPr>
            <w:tcW w:w="8478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0"/>
              <w:gridCol w:w="985"/>
              <w:gridCol w:w="1620"/>
            </w:tblGrid>
            <w:tr w:rsidR="008053FC" w:rsidRPr="0078574E" w14:paraId="1F283266" w14:textId="77777777" w:rsidTr="00063215">
              <w:trPr>
                <w:trHeight w:val="366"/>
              </w:trPr>
              <w:tc>
                <w:tcPr>
                  <w:tcW w:w="5940" w:type="dxa"/>
                  <w:vMerge w:val="restart"/>
                </w:tcPr>
                <w:p w14:paraId="7371F903" w14:textId="77777777" w:rsidR="008053FC" w:rsidRDefault="008053FC" w:rsidP="008053F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National Telecommunication Institute</w:t>
                  </w:r>
                </w:p>
                <w:p w14:paraId="25CD909E" w14:textId="79D3891E" w:rsidR="008053FC" w:rsidRPr="008053FC" w:rsidRDefault="008053FC" w:rsidP="008053F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53FC">
                    <w:rPr>
                      <w:rFonts w:cstheme="minorHAnsi"/>
                      <w:sz w:val="20"/>
                      <w:szCs w:val="20"/>
                    </w:rPr>
                    <w:t>Network Infrastructure Scholarship (CCNA, CCNP, HCNA, “Securing network resources” project)</w:t>
                  </w:r>
                </w:p>
              </w:tc>
              <w:tc>
                <w:tcPr>
                  <w:tcW w:w="2605" w:type="dxa"/>
                  <w:gridSpan w:val="2"/>
                </w:tcPr>
                <w:p w14:paraId="2B95714C" w14:textId="6AAC92BA" w:rsidR="008053FC" w:rsidRPr="0078574E" w:rsidRDefault="008053FC" w:rsidP="008053FC">
                  <w:pPr>
                    <w:jc w:val="right"/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8574E"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 xml:space="preserve">Sep-2014 – </w:t>
                  </w:r>
                  <w:r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  <w:r w:rsidRPr="008053FC"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>eb</w:t>
                  </w:r>
                  <w:r w:rsidRPr="0078574E"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>-2015</w:t>
                  </w:r>
                </w:p>
              </w:tc>
            </w:tr>
            <w:tr w:rsidR="008053FC" w:rsidRPr="0078574E" w14:paraId="17F4F0FB" w14:textId="77777777" w:rsidTr="00063215">
              <w:trPr>
                <w:trHeight w:val="366"/>
              </w:trPr>
              <w:tc>
                <w:tcPr>
                  <w:tcW w:w="5940" w:type="dxa"/>
                  <w:vMerge/>
                </w:tcPr>
                <w:p w14:paraId="50730DF2" w14:textId="77777777" w:rsidR="008053FC" w:rsidRPr="0078574E" w:rsidRDefault="008053FC" w:rsidP="008053F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</w:tcPr>
                <w:p w14:paraId="349D0443" w14:textId="7EE73CCD" w:rsidR="008053FC" w:rsidRPr="0078574E" w:rsidRDefault="008053FC" w:rsidP="008053FC">
                  <w:pPr>
                    <w:jc w:val="right"/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08147E9C" wp14:editId="1549EB62">
                        <wp:extent cx="182880" cy="182880"/>
                        <wp:effectExtent l="0" t="0" r="7620" b="762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0" w:type="dxa"/>
                </w:tcPr>
                <w:p w14:paraId="68EAEF8D" w14:textId="669118E1" w:rsidR="008053FC" w:rsidRPr="0078574E" w:rsidRDefault="008053FC" w:rsidP="008053FC">
                  <w:pPr>
                    <w:spacing w:after="160" w:line="259" w:lineRule="auto"/>
                    <w:jc w:val="right"/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 xml:space="preserve">Cairo,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E</w:t>
                  </w:r>
                  <w:r w:rsidRPr="0078574E">
                    <w:rPr>
                      <w:rFonts w:cstheme="minorHAnsi"/>
                      <w:sz w:val="20"/>
                      <w:szCs w:val="20"/>
                    </w:rPr>
                    <w:t>gypt</w:t>
                  </w:r>
                </w:p>
              </w:tc>
            </w:tr>
            <w:tr w:rsidR="008053FC" w:rsidRPr="0078574E" w14:paraId="5439DCB0" w14:textId="77777777" w:rsidTr="00063215">
              <w:trPr>
                <w:trHeight w:val="366"/>
              </w:trPr>
              <w:tc>
                <w:tcPr>
                  <w:tcW w:w="5940" w:type="dxa"/>
                  <w:vMerge w:val="restart"/>
                </w:tcPr>
                <w:p w14:paraId="459D6ABE" w14:textId="77777777" w:rsidR="008053FC" w:rsidRDefault="008053FC" w:rsidP="008053F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“Systems Engineering of Egypt” company</w:t>
                  </w:r>
                </w:p>
                <w:p w14:paraId="5E292BF3" w14:textId="4314D3AA" w:rsidR="008053FC" w:rsidRPr="0078574E" w:rsidRDefault="008053FC" w:rsidP="008053F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E1AF8">
                    <w:rPr>
                      <w:rFonts w:cstheme="minorHAnsi"/>
                      <w:sz w:val="20"/>
                      <w:szCs w:val="20"/>
                    </w:rPr>
                    <w:t>Network Security On-Job-Training</w:t>
                  </w:r>
                </w:p>
              </w:tc>
              <w:tc>
                <w:tcPr>
                  <w:tcW w:w="2605" w:type="dxa"/>
                  <w:gridSpan w:val="2"/>
                </w:tcPr>
                <w:p w14:paraId="381D39A9" w14:textId="33155825" w:rsidR="008053FC" w:rsidRPr="008053FC" w:rsidRDefault="008053FC" w:rsidP="008053FC">
                  <w:pPr>
                    <w:jc w:val="right"/>
                    <w:rPr>
                      <w:rFonts w:cstheme="minorHAnsi"/>
                      <w:i/>
                      <w:iCs/>
                      <w:color w:val="1976D2"/>
                      <w:sz w:val="20"/>
                      <w:szCs w:val="20"/>
                    </w:rPr>
                  </w:pPr>
                  <w:r w:rsidRPr="0078574E"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>Feb-2015 – Mar-2015</w:t>
                  </w:r>
                </w:p>
              </w:tc>
            </w:tr>
            <w:tr w:rsidR="008053FC" w:rsidRPr="0078574E" w14:paraId="489DE460" w14:textId="77777777" w:rsidTr="00063215">
              <w:trPr>
                <w:trHeight w:val="366"/>
              </w:trPr>
              <w:tc>
                <w:tcPr>
                  <w:tcW w:w="5940" w:type="dxa"/>
                  <w:vMerge/>
                </w:tcPr>
                <w:p w14:paraId="4AD4330A" w14:textId="77777777" w:rsidR="008053FC" w:rsidRPr="0078574E" w:rsidRDefault="008053FC" w:rsidP="008053F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</w:tcPr>
                <w:p w14:paraId="49B6DE13" w14:textId="2B879FE6" w:rsidR="008053FC" w:rsidRPr="0078574E" w:rsidRDefault="008053FC" w:rsidP="008053FC">
                  <w:pPr>
                    <w:jc w:val="right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0D0E0869" wp14:editId="6E654D0E">
                        <wp:extent cx="182880" cy="182880"/>
                        <wp:effectExtent l="0" t="0" r="7620" b="762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0" w:type="dxa"/>
                </w:tcPr>
                <w:p w14:paraId="077257C5" w14:textId="3F49F2AB" w:rsidR="008053FC" w:rsidRPr="0078574E" w:rsidRDefault="008053FC" w:rsidP="008053F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 xml:space="preserve">Cairo,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E</w:t>
                  </w:r>
                  <w:r w:rsidRPr="0078574E">
                    <w:rPr>
                      <w:rFonts w:cstheme="minorHAnsi"/>
                      <w:sz w:val="20"/>
                      <w:szCs w:val="20"/>
                    </w:rPr>
                    <w:t>gypt</w:t>
                  </w:r>
                </w:p>
              </w:tc>
            </w:tr>
            <w:tr w:rsidR="008053FC" w:rsidRPr="0078574E" w14:paraId="56773EE7" w14:textId="77777777" w:rsidTr="00063215">
              <w:trPr>
                <w:trHeight w:val="366"/>
              </w:trPr>
              <w:tc>
                <w:tcPr>
                  <w:tcW w:w="5940" w:type="dxa"/>
                  <w:vMerge w:val="restart"/>
                </w:tcPr>
                <w:p w14:paraId="1E0D8C39" w14:textId="77777777" w:rsidR="008053FC" w:rsidRDefault="008053FC" w:rsidP="008053F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Global Knowledge</w:t>
                  </w:r>
                </w:p>
                <w:p w14:paraId="588B5A2D" w14:textId="08C9231A" w:rsidR="008053FC" w:rsidRPr="0078574E" w:rsidRDefault="008053FC" w:rsidP="008053F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Implementing and Configuring Cisco Identity Services Engine (SISE)</w:t>
                  </w:r>
                </w:p>
              </w:tc>
              <w:tc>
                <w:tcPr>
                  <w:tcW w:w="2605" w:type="dxa"/>
                  <w:gridSpan w:val="2"/>
                </w:tcPr>
                <w:p w14:paraId="65F72C9C" w14:textId="2F88DFC8" w:rsidR="008053FC" w:rsidRPr="008053FC" w:rsidRDefault="008053FC" w:rsidP="008053FC">
                  <w:pPr>
                    <w:jc w:val="right"/>
                    <w:rPr>
                      <w:rFonts w:cstheme="minorHAnsi"/>
                      <w:i/>
                      <w:iCs/>
                      <w:color w:val="1976D2"/>
                      <w:sz w:val="20"/>
                      <w:szCs w:val="20"/>
                    </w:rPr>
                  </w:pPr>
                  <w:r w:rsidRPr="0078574E"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>22-May-2016 – 26-May-2016</w:t>
                  </w:r>
                </w:p>
              </w:tc>
            </w:tr>
            <w:tr w:rsidR="008053FC" w:rsidRPr="0078574E" w14:paraId="6ED4BDF9" w14:textId="77777777" w:rsidTr="00063215">
              <w:trPr>
                <w:trHeight w:val="366"/>
              </w:trPr>
              <w:tc>
                <w:tcPr>
                  <w:tcW w:w="5940" w:type="dxa"/>
                  <w:vMerge/>
                </w:tcPr>
                <w:p w14:paraId="37B502C7" w14:textId="77777777" w:rsidR="008053FC" w:rsidRPr="0078574E" w:rsidRDefault="008053FC" w:rsidP="008053F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</w:tcPr>
                <w:p w14:paraId="3638647C" w14:textId="40B2DF9F" w:rsidR="008053FC" w:rsidRPr="0078574E" w:rsidRDefault="008053FC" w:rsidP="008053FC">
                  <w:pPr>
                    <w:jc w:val="right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2939BC4B" wp14:editId="26F94172">
                        <wp:extent cx="182880" cy="182880"/>
                        <wp:effectExtent l="0" t="0" r="7620" b="762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0" w:type="dxa"/>
                </w:tcPr>
                <w:p w14:paraId="2C73BADF" w14:textId="43506EBB" w:rsidR="008053FC" w:rsidRPr="0078574E" w:rsidRDefault="008053FC" w:rsidP="008053F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Cairo, Egypt</w:t>
                  </w:r>
                </w:p>
              </w:tc>
            </w:tr>
            <w:tr w:rsidR="00F21196" w:rsidRPr="0078574E" w14:paraId="11CB711C" w14:textId="77777777" w:rsidTr="00063215">
              <w:trPr>
                <w:trHeight w:val="366"/>
              </w:trPr>
              <w:tc>
                <w:tcPr>
                  <w:tcW w:w="5940" w:type="dxa"/>
                </w:tcPr>
                <w:p w14:paraId="16743511" w14:textId="77777777" w:rsidR="00F21196" w:rsidRPr="0078574E" w:rsidRDefault="00F21196" w:rsidP="008053F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</w:tcPr>
                <w:p w14:paraId="03248095" w14:textId="77777777" w:rsidR="00F21196" w:rsidRPr="0078574E" w:rsidRDefault="00F21196" w:rsidP="00F21196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2A657879" w14:textId="77777777" w:rsidR="00F21196" w:rsidRPr="0078574E" w:rsidRDefault="00F21196" w:rsidP="008053F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E7FDB25" w14:textId="448DEF27" w:rsidR="00EB410B" w:rsidRPr="0078574E" w:rsidRDefault="00EB410B" w:rsidP="00EB41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1AF8" w:rsidRPr="0078574E" w14:paraId="4DA7C5DF" w14:textId="77777777" w:rsidTr="006E1AF8">
        <w:tc>
          <w:tcPr>
            <w:tcW w:w="1975" w:type="dxa"/>
          </w:tcPr>
          <w:p w14:paraId="181B3CBA" w14:textId="128251D0" w:rsidR="008A5F5F" w:rsidRPr="0078574E" w:rsidRDefault="00230623" w:rsidP="003C3ABD">
            <w:pPr>
              <w:jc w:val="right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78574E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Education</w:t>
            </w:r>
          </w:p>
        </w:tc>
        <w:tc>
          <w:tcPr>
            <w:tcW w:w="8478" w:type="dxa"/>
          </w:tcPr>
          <w:tbl>
            <w:tblPr>
              <w:tblStyle w:val="TableGrid"/>
              <w:tblW w:w="8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7"/>
              <w:gridCol w:w="516"/>
              <w:gridCol w:w="1647"/>
            </w:tblGrid>
            <w:tr w:rsidR="006E1AF8" w:rsidRPr="0078574E" w14:paraId="5B3E101D" w14:textId="77777777" w:rsidTr="00F21196">
              <w:tc>
                <w:tcPr>
                  <w:tcW w:w="6377" w:type="dxa"/>
                  <w:vMerge w:val="restart"/>
                </w:tcPr>
                <w:p w14:paraId="4CFCC633" w14:textId="77777777" w:rsidR="00230623" w:rsidRDefault="00230623" w:rsidP="00230623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Faculty of Engineering, Alexandria University</w:t>
                  </w:r>
                </w:p>
                <w:p w14:paraId="040C090C" w14:textId="184C68FF" w:rsidR="006E1AF8" w:rsidRPr="0078574E" w:rsidRDefault="006E1AF8" w:rsidP="00230623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B.Sc. in Electrical Engineering (Communications and Electronics Section)</w:t>
                  </w:r>
                  <w:r w:rsidRPr="0078574E">
                    <w:rPr>
                      <w:rFonts w:cstheme="minorHAnsi"/>
                      <w:sz w:val="20"/>
                      <w:szCs w:val="20"/>
                    </w:rPr>
                    <w:br/>
                    <w:t>Grade: Excellent (85%)</w:t>
                  </w:r>
                </w:p>
              </w:tc>
              <w:tc>
                <w:tcPr>
                  <w:tcW w:w="2163" w:type="dxa"/>
                  <w:gridSpan w:val="2"/>
                </w:tcPr>
                <w:p w14:paraId="5CC3B686" w14:textId="77777777" w:rsidR="00230623" w:rsidRPr="0078574E" w:rsidRDefault="00230623" w:rsidP="00230623">
                  <w:pPr>
                    <w:jc w:val="right"/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8574E">
                    <w:rPr>
                      <w:rStyle w:val="fontstyle01"/>
                      <w:rFonts w:asciiTheme="minorHAnsi" w:hAnsiTheme="minorHAnsi" w:cstheme="minorHAnsi"/>
                      <w:sz w:val="20"/>
                      <w:szCs w:val="20"/>
                    </w:rPr>
                    <w:t>Sep-2006 – Jun-2011</w:t>
                  </w:r>
                </w:p>
              </w:tc>
            </w:tr>
            <w:tr w:rsidR="00A05DA8" w:rsidRPr="0078574E" w14:paraId="1E514BDD" w14:textId="77777777" w:rsidTr="00F21196">
              <w:tc>
                <w:tcPr>
                  <w:tcW w:w="6377" w:type="dxa"/>
                  <w:vMerge/>
                </w:tcPr>
                <w:p w14:paraId="76FD15C7" w14:textId="77777777" w:rsidR="00230623" w:rsidRPr="0078574E" w:rsidRDefault="00230623" w:rsidP="00230623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</w:tcPr>
                <w:p w14:paraId="66396D0D" w14:textId="77777777" w:rsidR="00230623" w:rsidRPr="0078574E" w:rsidRDefault="00230623" w:rsidP="00230623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12EC4286" wp14:editId="0CC0C4A2">
                        <wp:extent cx="182880" cy="182880"/>
                        <wp:effectExtent l="0" t="0" r="7620" b="762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7" w:type="dxa"/>
                </w:tcPr>
                <w:p w14:paraId="44196C01" w14:textId="77777777" w:rsidR="00230623" w:rsidRPr="0078574E" w:rsidRDefault="00230623" w:rsidP="002306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8574E">
                    <w:rPr>
                      <w:rFonts w:cstheme="minorHAnsi"/>
                      <w:sz w:val="20"/>
                      <w:szCs w:val="20"/>
                    </w:rPr>
                    <w:t>Alexandria, Egypt</w:t>
                  </w:r>
                </w:p>
              </w:tc>
            </w:tr>
            <w:tr w:rsidR="006E1AF8" w:rsidRPr="0078574E" w14:paraId="6B91C79E" w14:textId="77777777" w:rsidTr="00F21196">
              <w:tc>
                <w:tcPr>
                  <w:tcW w:w="8540" w:type="dxa"/>
                  <w:gridSpan w:val="3"/>
                </w:tcPr>
                <w:p w14:paraId="4C80282B" w14:textId="77777777" w:rsidR="006E1AF8" w:rsidRPr="0078574E" w:rsidRDefault="006E1AF8" w:rsidP="002306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7F56EC7" w14:textId="6B724A5B" w:rsidR="00230623" w:rsidRPr="0078574E" w:rsidRDefault="002306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1AF8" w:rsidRPr="0078574E" w14:paraId="1E41873F" w14:textId="77777777" w:rsidTr="006E1AF8">
        <w:tc>
          <w:tcPr>
            <w:tcW w:w="1975" w:type="dxa"/>
          </w:tcPr>
          <w:p w14:paraId="575CA577" w14:textId="5C1DF5B3" w:rsidR="008A5F5F" w:rsidRPr="006E1AF8" w:rsidRDefault="00D24218" w:rsidP="003C3ABD">
            <w:pPr>
              <w:jc w:val="right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6E1AF8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Military Service</w:t>
            </w:r>
          </w:p>
        </w:tc>
        <w:tc>
          <w:tcPr>
            <w:tcW w:w="8478" w:type="dxa"/>
          </w:tcPr>
          <w:tbl>
            <w:tblPr>
              <w:tblStyle w:val="TableGrid"/>
              <w:tblpPr w:leftFromText="180" w:rightFromText="180" w:vertAnchor="text" w:tblpXSpec="right" w:tblpY="-2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</w:tblGrid>
            <w:tr w:rsidR="00D24218" w:rsidRPr="0078574E" w14:paraId="66502695" w14:textId="77777777" w:rsidTr="00D24218">
              <w:tc>
                <w:tcPr>
                  <w:tcW w:w="2335" w:type="dxa"/>
                </w:tcPr>
                <w:p w14:paraId="3CD584B0" w14:textId="77777777" w:rsidR="00D24218" w:rsidRPr="0078574E" w:rsidRDefault="00D24218" w:rsidP="00D24218">
                  <w:pPr>
                    <w:jc w:val="right"/>
                    <w:rPr>
                      <w:rStyle w:val="fontstyle01"/>
                      <w:rFonts w:asciiTheme="minorHAnsi" w:hAnsiTheme="minorHAnsi"/>
                      <w:sz w:val="20"/>
                      <w:szCs w:val="20"/>
                    </w:rPr>
                  </w:pPr>
                  <w:r w:rsidRPr="0078574E">
                    <w:rPr>
                      <w:rStyle w:val="fontstyle01"/>
                      <w:rFonts w:asciiTheme="minorHAnsi" w:hAnsiTheme="minorHAnsi"/>
                      <w:sz w:val="20"/>
                      <w:szCs w:val="20"/>
                    </w:rPr>
                    <w:t>Apr-2012 – Oct-2014</w:t>
                  </w:r>
                </w:p>
              </w:tc>
            </w:tr>
          </w:tbl>
          <w:p w14:paraId="1844B0DB" w14:textId="2BE50962" w:rsidR="008A5F5F" w:rsidRPr="0078574E" w:rsidRDefault="00D24218" w:rsidP="00D24218">
            <w:pPr>
              <w:rPr>
                <w:rFonts w:cstheme="minorHAnsi"/>
                <w:sz w:val="20"/>
                <w:szCs w:val="20"/>
              </w:rPr>
            </w:pPr>
            <w:r w:rsidRPr="0078574E">
              <w:rPr>
                <w:rFonts w:cstheme="minorHAnsi"/>
                <w:sz w:val="20"/>
                <w:szCs w:val="20"/>
              </w:rPr>
              <w:t>Reserve Officer</w:t>
            </w:r>
          </w:p>
        </w:tc>
      </w:tr>
    </w:tbl>
    <w:p w14:paraId="3E255DB7" w14:textId="77777777" w:rsidR="008A10F0" w:rsidRPr="00001377" w:rsidRDefault="008A10F0">
      <w:pPr>
        <w:rPr>
          <w:rFonts w:cstheme="minorHAnsi"/>
          <w:sz w:val="24"/>
          <w:szCs w:val="24"/>
        </w:rPr>
      </w:pPr>
    </w:p>
    <w:sectPr w:rsidR="008A10F0" w:rsidRPr="00001377" w:rsidSect="003C3AB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Italic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A24A0"/>
    <w:multiLevelType w:val="hybridMultilevel"/>
    <w:tmpl w:val="88E2D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47DF1"/>
    <w:multiLevelType w:val="hybridMultilevel"/>
    <w:tmpl w:val="87EE20D4"/>
    <w:lvl w:ilvl="0" w:tplc="49884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6BC9"/>
    <w:multiLevelType w:val="hybridMultilevel"/>
    <w:tmpl w:val="BE6CCC5E"/>
    <w:lvl w:ilvl="0" w:tplc="591CEFE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5C"/>
    <w:rsid w:val="00001377"/>
    <w:rsid w:val="00063215"/>
    <w:rsid w:val="001267F3"/>
    <w:rsid w:val="00147FD7"/>
    <w:rsid w:val="00186C7E"/>
    <w:rsid w:val="001E3F9E"/>
    <w:rsid w:val="002046B1"/>
    <w:rsid w:val="00230623"/>
    <w:rsid w:val="00234CAF"/>
    <w:rsid w:val="00276759"/>
    <w:rsid w:val="002F6999"/>
    <w:rsid w:val="003C3ABD"/>
    <w:rsid w:val="004E25D4"/>
    <w:rsid w:val="00692A82"/>
    <w:rsid w:val="00695EF7"/>
    <w:rsid w:val="006D1807"/>
    <w:rsid w:val="006E1AF8"/>
    <w:rsid w:val="0078574E"/>
    <w:rsid w:val="007919EC"/>
    <w:rsid w:val="008053FC"/>
    <w:rsid w:val="0088345C"/>
    <w:rsid w:val="008A10F0"/>
    <w:rsid w:val="008A4360"/>
    <w:rsid w:val="008A5F5F"/>
    <w:rsid w:val="009149B4"/>
    <w:rsid w:val="00A05DA8"/>
    <w:rsid w:val="00BF04C7"/>
    <w:rsid w:val="00D24218"/>
    <w:rsid w:val="00DC5DF8"/>
    <w:rsid w:val="00EB410B"/>
    <w:rsid w:val="00F21196"/>
    <w:rsid w:val="00F351E4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75AD"/>
  <w15:chartTrackingRefBased/>
  <w15:docId w15:val="{BF26A54D-1A9B-42E9-9275-63D4184A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C3ABD"/>
    <w:rPr>
      <w:rFonts w:ascii="Roboto-Italic" w:hAnsi="Roboto-Italic" w:hint="default"/>
      <w:b w:val="0"/>
      <w:bCs w:val="0"/>
      <w:i/>
      <w:iCs/>
      <w:color w:val="1976D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3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A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ouracclaim.com/user/ahmed-mostafa-mohamed-elsay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s-egypt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itg.com.l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iace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Mostafa</dc:creator>
  <cp:keywords/>
  <dc:description/>
  <cp:lastModifiedBy>Ahmed Mostafa</cp:lastModifiedBy>
  <cp:revision>20</cp:revision>
  <cp:lastPrinted>2020-05-25T13:57:00Z</cp:lastPrinted>
  <dcterms:created xsi:type="dcterms:W3CDTF">2019-12-29T17:30:00Z</dcterms:created>
  <dcterms:modified xsi:type="dcterms:W3CDTF">2020-06-06T18:45:00Z</dcterms:modified>
</cp:coreProperties>
</file>